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47" w:rsidRPr="00D9722C" w:rsidRDefault="00234347" w:rsidP="00234347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Відділ освіти Канівського виконавчого комітету</w:t>
      </w:r>
    </w:p>
    <w:p w:rsidR="00234347" w:rsidRPr="00D9722C" w:rsidRDefault="00234347" w:rsidP="00234347">
      <w:pPr>
        <w:spacing w:after="0" w:line="240" w:lineRule="auto"/>
        <w:ind w:left="10" w:right="-143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 Канівської міської ради</w:t>
      </w:r>
    </w:p>
    <w:p w:rsidR="00234347" w:rsidRPr="00D9722C" w:rsidRDefault="00234347" w:rsidP="00234347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Канівська спеціалізована школа І-ІІІ ступенів № 6 </w:t>
      </w:r>
    </w:p>
    <w:p w:rsidR="00234347" w:rsidRPr="00D9722C" w:rsidRDefault="00234347" w:rsidP="00234347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з поглибленим вивченням іноземних мов </w:t>
      </w:r>
    </w:p>
    <w:p w:rsidR="00234347" w:rsidRPr="00D9722C" w:rsidRDefault="00234347" w:rsidP="00234347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Канівської міської ради Черкаської області </w:t>
      </w:r>
    </w:p>
    <w:p w:rsidR="00234347" w:rsidRDefault="00234347" w:rsidP="003C03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C037A" w:rsidRPr="003C037A" w:rsidRDefault="003C037A" w:rsidP="003C03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СХВАЛЕНО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Введено в дію наказом</w:t>
      </w:r>
    </w:p>
    <w:p w:rsidR="003C037A" w:rsidRDefault="003C037A" w:rsidP="003C03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Рішенням педагогічної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 ________________ № ______</w:t>
      </w:r>
    </w:p>
    <w:p w:rsidR="003C037A" w:rsidRDefault="003C037A" w:rsidP="003C03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C037A" w:rsidRDefault="003C037A" w:rsidP="003C03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протокол №  </w:t>
      </w:r>
      <w:r w:rsidR="007A58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</w:t>
      </w:r>
      <w:r w:rsidR="007C45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21</w:t>
      </w:r>
      <w:r w:rsidR="007A58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.02.2022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3C037A" w:rsidRDefault="003C037A" w:rsidP="003C03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педагогічної ради</w:t>
      </w:r>
    </w:p>
    <w:p w:rsidR="003C037A" w:rsidRPr="003C037A" w:rsidRDefault="003C037A" w:rsidP="003C03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 Валентина МАРТИНОВИЧ</w:t>
      </w: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Pr="004274D5" w:rsidRDefault="003C037A" w:rsidP="003C0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3C037A" w:rsidRPr="004274D5" w:rsidRDefault="003C037A" w:rsidP="003C0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педагогічну раду</w:t>
      </w:r>
    </w:p>
    <w:p w:rsidR="003C037A" w:rsidRPr="004274D5" w:rsidRDefault="003C037A" w:rsidP="003C0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Канівської спеціалізованої школи І-ІІІ ступенів № 6 </w:t>
      </w:r>
    </w:p>
    <w:p w:rsidR="003C037A" w:rsidRPr="004274D5" w:rsidRDefault="003C037A" w:rsidP="003C0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поглибленим вивченням іноземних мов </w:t>
      </w:r>
    </w:p>
    <w:p w:rsidR="003C037A" w:rsidRPr="004274D5" w:rsidRDefault="003C037A" w:rsidP="003C0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Канівської міської ради Черкаської області</w:t>
      </w: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037A" w:rsidRPr="003C037A" w:rsidRDefault="003C037A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Канів – </w:t>
      </w:r>
      <w:r w:rsidRPr="003C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</w:t>
      </w:r>
    </w:p>
    <w:p w:rsidR="004274D5" w:rsidRPr="004274D5" w:rsidRDefault="004274D5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І. Загальні положення</w:t>
      </w:r>
    </w:p>
    <w:p w:rsidR="004274D5" w:rsidRPr="004274D5" w:rsidRDefault="004274D5" w:rsidP="00427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Педагогічна рада </w:t>
      </w:r>
      <w:r w:rsidRPr="004274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Канівської спеціалізованої школи І-ІІІ ступенів № 6 з поглибленим вивченням іноземних мов Канівської міської ради Черкаської області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Школа)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колегіальним органом управління навчальним закладом, створеним для розв’язання основних питань освітнього процесу.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Педагогічна рада діє у закладі освіти постійно.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Педагогіч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рада діє відповідно до норм з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України «Про освіту», 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загальну середню освіту», Статуту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нормативно-правових документів у сфері освіти.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До складу педагогічної ради входять всі педагогічні працівники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Головою педагогічної ради є керівник навчального закладу.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За відсутності керівника навчального закладу обов’язки голови педагогічної ради виконує заступник директора з навчально-виховної роботи.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 Для ефективного розгляду окремих питань порядку денного засідань педагогічної ради за потреби у засіданні можуть брати участь інші особи, зокрема представники батьківської громади, учнівського врядування, різних установ і організацій, батьки окремих учнів або особи, які їх замінюють тощо.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педагогічної ради вводяться в дію рішенням (наказом по </w:t>
      </w:r>
      <w:r w:rsidR="003C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колі) директора 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коли.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1.9.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Рішення, ухвалені на засіданнях педагогічної ради, є обов’язковими для виконання усіма учасниками освітнього процесу.</w:t>
      </w:r>
    </w:p>
    <w:p w:rsidR="004274D5" w:rsidRPr="008F5877" w:rsidRDefault="004274D5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4D5" w:rsidRPr="004274D5" w:rsidRDefault="004274D5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</w:t>
      </w: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Повноваження педагогічної ради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рада: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планує роботу закладу;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схвалює освітню (освітні) програму (програми) закладу та оцінює результативність її (їх) виконання;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 питання щодо вдосконалення і методичного забезпечення освітнього процесу;</w:t>
      </w:r>
    </w:p>
    <w:p w:rsidR="004274D5" w:rsidRPr="004274D5" w:rsidRDefault="008F5877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4274D5" w:rsidRDefault="008F5877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4274D5" w:rsidRPr="004274D5" w:rsidRDefault="008F5877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4274D5" w:rsidRPr="004274D5" w:rsidRDefault="008F5877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4274D5" w:rsidRPr="004274D5" w:rsidRDefault="008F5877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Педагогічна рада 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Педагогічна рада розглядає інші питання, віднесені законом та/або статутом 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її повноважень.</w:t>
      </w:r>
    </w:p>
    <w:p w:rsidR="004274D5" w:rsidRPr="008F5877" w:rsidRDefault="004274D5" w:rsidP="004274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4D5" w:rsidRPr="004274D5" w:rsidRDefault="004274D5" w:rsidP="00427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</w:t>
      </w: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Повноваження голови педагогічної ради</w:t>
      </w:r>
    </w:p>
    <w:p w:rsidR="004274D5" w:rsidRPr="004274D5" w:rsidRDefault="004274D5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Голова педагогічної ради:</w:t>
      </w:r>
    </w:p>
    <w:p w:rsidR="004274D5" w:rsidRPr="004274D5" w:rsidRDefault="003C037A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планує роботу педагогічної ради;</w:t>
      </w:r>
    </w:p>
    <w:p w:rsidR="004274D5" w:rsidRPr="004274D5" w:rsidRDefault="003C037A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идає за потреби накази про підготовку та проведення засідань педагогічної ради і про виконання рішень педагогічної ради; визначає відповідальних за виконання прийнятих рішень,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розрізі питань порядку денного;</w:t>
      </w:r>
    </w:p>
    <w:p w:rsidR="004274D5" w:rsidRPr="004274D5" w:rsidRDefault="003C037A" w:rsidP="004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идає за потреби наказ про створення творчих (динамічних) груп з підгото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вки засідання педагогічної ради;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Проводить засідання педагогічної ради згідно з пл</w:t>
      </w:r>
      <w:r w:rsidR="003C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аном роботи навчального закладу;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изначає шляхи реалізації рішень педагогічної ради (перегляд відкритих заходів; проведення семінарів, навчально-методичних тренінгів; вивчення та впровадження кращого педагогічного досвіду роботи; апробація різних педагогічних інновацій;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моніторингові дослідження тощо);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онтролює вик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 рішень педагогічної ради;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рганізовує за потреби проміжні форми контролю за виконанням рішень педагогічної ради (відвідування уроків, позакласних заходів; проведення директорських контрольних робіт, зрізів навчальних досягнень учнів, вивчення рівня їхнього розвитку та вихованості; анкетування, проведення співбесід з учителями, учнями, батьками або особами, що їх замінюють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ритягує до дисциплінарної відповідальності осіб, які не виконують рішень педагогічної ради.</w:t>
      </w:r>
    </w:p>
    <w:p w:rsidR="008F5877" w:rsidRPr="008F5877" w:rsidRDefault="008F5877" w:rsidP="004274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4D5" w:rsidRPr="004274D5" w:rsidRDefault="008F5877" w:rsidP="008F58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4274D5"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Обов’язки членів педагогічної ради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Члени педагогічної ради: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ідвідують в обов’язковому поря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дку засідання педагогічної ради;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отримуються порядку та регламенту провед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засідань педагогічної ради;</w:t>
      </w:r>
    </w:p>
    <w:p w:rsid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иконують рішення педагогічної ради у встановлений головою педагогічної ради термін.</w:t>
      </w:r>
    </w:p>
    <w:p w:rsidR="008F5877" w:rsidRPr="004274D5" w:rsidRDefault="008F5877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74D5" w:rsidRPr="004274D5" w:rsidRDefault="008F5877" w:rsidP="008F58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4274D5"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Права членів педагогічної ради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Члени педагогічної ради мають право: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б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рати участь у підготовці до провед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енні засідань педагогічної ради;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оповідати та виступати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засіданнях педагогічної ради;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бговорювати питання, винесені на засідання педагогічної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исувати пропозиції щодо поліпшення організації освітнього процесу закладу та щодо інших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итань порядку денного засідання;</w:t>
      </w:r>
    </w:p>
    <w:p w:rsidR="004274D5" w:rsidRPr="004274D5" w:rsidRDefault="003C037A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</w:t>
      </w:r>
      <w:r w:rsidR="004274D5"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хвалювати рішення педагогічної ради шляхом відкритого голосування.</w:t>
      </w:r>
    </w:p>
    <w:p w:rsidR="008F5877" w:rsidRDefault="008F5877" w:rsidP="004274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74D5" w:rsidRPr="004274D5" w:rsidRDefault="008F5877" w:rsidP="008F58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4274D5"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proofErr w:type="gramEnd"/>
      <w:r w:rsidR="004274D5"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Організація діяльності педагогічної ради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Педагогічна рада проводить засідання згідно з планом роботи закладу освіти, але не 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рази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Педагогічна рада за потреби проводить позачергові засідання.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Конкретну дату засідання педагогічної ради визначає директор 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Кожне рішення педагогічної ради затверджують шляхом відкритого голосування.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Рішення педагогічної ради чинні лише тоді, коли на засіданні присутні дві третини її складу.</w:t>
      </w:r>
    </w:p>
    <w:p w:rsid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Педагоги, які були відсутні на засіданні педради, повинні у тижневий термін ознайомитись з рішенням педради у секретаря.</w:t>
      </w:r>
    </w:p>
    <w:p w:rsidR="008F5877" w:rsidRPr="004274D5" w:rsidRDefault="008F5877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74D5" w:rsidRPr="004274D5" w:rsidRDefault="008F5877" w:rsidP="008F58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</w:t>
      </w:r>
      <w:r w:rsidR="004274D5"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proofErr w:type="gramEnd"/>
      <w:r w:rsidR="004274D5"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Документація педагогічної ради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Документацію педагогічної ради веде секретар, якого обирають члени педагогічної ради шляхом відкритого голосування.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Хід обговорення питань і рішень, ухвалених на засіданні педагогічної ради, фіксують у протоколі засідання педагогічної ради.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 Протокол засідання педагогічної ради підписують голова та секретар педагогічної ради.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Наказом директора 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затверджуються рішення, ухвалені на засіданні педагогічної ради.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Протоколи засідання педагогічної ради записують до Книги протоколів засідання п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закладу (далі –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Книга протоколів), що належить до обов’язкової ділової документації закладу освіти.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7.6. Книга протоколів має бути пронумерована, прошнурована та підписана керівником і скріплена печаткою закладу освіти.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7.7. Книга протоколів зберігається у голови педагог</w:t>
      </w:r>
      <w:r w:rsidR="008F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ічної ради, а після закінчення –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архіві закладу освіти.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 Термін зберігання Книги протоколів — 25 років.</w:t>
      </w:r>
    </w:p>
    <w:p w:rsidR="004274D5" w:rsidRPr="004274D5" w:rsidRDefault="004274D5" w:rsidP="008F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7.9. У разі зміни керівника навчального закладу Книгу протоколів передають по акту.</w:t>
      </w:r>
    </w:p>
    <w:p w:rsidR="008F3747" w:rsidRDefault="008F3747" w:rsidP="00427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8F7" w:rsidRDefault="007618F7" w:rsidP="00427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8F7" w:rsidRDefault="007618F7" w:rsidP="00427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8F7" w:rsidRDefault="007618F7" w:rsidP="00427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8F7" w:rsidRDefault="007618F7" w:rsidP="007618F7">
      <w:pPr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706964884" r:id="rId7"/>
        </w:object>
      </w:r>
    </w:p>
    <w:tbl>
      <w:tblPr>
        <w:tblW w:w="971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7618F7" w:rsidRPr="00F35B35" w:rsidTr="00116671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7618F7" w:rsidRPr="00F35B35" w:rsidRDefault="007618F7" w:rsidP="00116671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F35B35">
              <w:rPr>
                <w:b/>
                <w:sz w:val="28"/>
                <w:szCs w:val="28"/>
                <w:lang w:val="uk-UA"/>
              </w:rPr>
              <w:t>ВІДДІЛ ОСВІТИ ВИКОНАВЧОГО КОМІТЕТУ</w:t>
            </w:r>
          </w:p>
          <w:p w:rsidR="007618F7" w:rsidRDefault="007618F7" w:rsidP="00116671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F35B35">
              <w:rPr>
                <w:b/>
                <w:sz w:val="28"/>
                <w:szCs w:val="28"/>
                <w:lang w:val="uk-UA"/>
              </w:rPr>
              <w:t>КАНІВСЬКОЇ МІСЬКОЇ РАДИ</w:t>
            </w:r>
          </w:p>
          <w:p w:rsidR="007618F7" w:rsidRPr="00F35B35" w:rsidRDefault="007618F7" w:rsidP="00116671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618F7" w:rsidRPr="00F35B35" w:rsidRDefault="007618F7" w:rsidP="001166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5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КАНІВСЬКА СПЕЦІАЛІЗОВАНА ШКОЛА І-ІІІ СТУПЕНІВ №6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35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ПОГЛИБЛЕНИМ ВИВЧЕННЯМ ІНОЗЕМНИХ МОВКАНІВСЬКОЇ МІСЬКОЇ РАДИ ЧЕРКАСЬКОЇ ОБЛАСТІ</w:t>
            </w:r>
          </w:p>
          <w:p w:rsidR="007618F7" w:rsidRPr="00E51959" w:rsidRDefault="007618F7" w:rsidP="001166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5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НАКАЗ</w:t>
            </w:r>
          </w:p>
        </w:tc>
      </w:tr>
    </w:tbl>
    <w:p w:rsidR="007618F7" w:rsidRPr="00F35B35" w:rsidRDefault="007618F7" w:rsidP="007618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3E6D">
        <w:rPr>
          <w:rFonts w:ascii="Times New Roman" w:hAnsi="Times New Roman"/>
          <w:sz w:val="28"/>
          <w:szCs w:val="28"/>
          <w:highlight w:val="yellow"/>
          <w:lang w:val="uk-UA"/>
        </w:rPr>
        <w:t>06.01.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Pr="002B61E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B61E2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F35B35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7618F7" w:rsidRDefault="007618F7" w:rsidP="007618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5B35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Положення</w:t>
      </w:r>
    </w:p>
    <w:p w:rsidR="007618F7" w:rsidRDefault="007618F7" w:rsidP="007618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педагогічну раду</w:t>
      </w:r>
    </w:p>
    <w:p w:rsidR="007618F7" w:rsidRDefault="007618F7" w:rsidP="00761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F7" w:rsidRDefault="007618F7" w:rsidP="00761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освіту», </w:t>
      </w:r>
      <w:r w:rsidRPr="00427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загальну середню освіту», </w:t>
      </w:r>
      <w:r w:rsidR="00EC3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Статутом школи</w:t>
      </w:r>
    </w:p>
    <w:p w:rsidR="007618F7" w:rsidRDefault="007618F7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8F7" w:rsidRDefault="007618F7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618F7" w:rsidRDefault="007618F7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8F7" w:rsidRDefault="007618F7" w:rsidP="0076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Затвердити Положення про педагогічну раду Канівської спеціалізованої </w:t>
      </w:r>
      <w:r w:rsidRPr="004274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школи І-ІІІ ступенів № 6 з поглибленим вивченням іноземних мов Канівської міської ради Черкаської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що додається.</w:t>
      </w:r>
    </w:p>
    <w:p w:rsidR="001A00AF" w:rsidRDefault="001A00AF" w:rsidP="001A0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2. 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сайт Канівської спеціалізованої </w:t>
      </w:r>
      <w:r w:rsidRPr="004274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школи І-ІІІ ступенів № 6 з поглибленим вивченням іноземних мов Канівської міської ради Черкаської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що додається.</w:t>
      </w:r>
    </w:p>
    <w:p w:rsidR="007618F7" w:rsidRDefault="001A00AF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7618F7" w:rsidRPr="007618F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618F7" w:rsidRPr="00761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Цей наказ </w:t>
      </w:r>
      <w:r w:rsidR="00EC3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довести до відома всіх педагогічних працівників</w:t>
      </w:r>
      <w:r w:rsidR="007618F7" w:rsidRPr="00761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C3E6D" w:rsidRDefault="001A00AF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4</w:t>
      </w:r>
      <w:r w:rsidR="00EC3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Контроль за виконанням цього наказу залишаю за собою.</w:t>
      </w:r>
    </w:p>
    <w:p w:rsidR="00EC3E6D" w:rsidRDefault="00EC3E6D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3E6D" w:rsidRDefault="00EC3E6D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3E6D" w:rsidRDefault="00EC3E6D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Валентина МАРТИНОВИЧ</w:t>
      </w:r>
    </w:p>
    <w:p w:rsidR="00EC3E6D" w:rsidRDefault="00EC3E6D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3E6D" w:rsidRPr="004274D5" w:rsidRDefault="00EC3E6D" w:rsidP="007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наказом ознайомлені:</w:t>
      </w:r>
    </w:p>
    <w:sectPr w:rsidR="00EC3E6D" w:rsidRPr="004274D5" w:rsidSect="00427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E"/>
    <w:rsid w:val="001A00AF"/>
    <w:rsid w:val="00234347"/>
    <w:rsid w:val="003C037A"/>
    <w:rsid w:val="004274D5"/>
    <w:rsid w:val="0065728E"/>
    <w:rsid w:val="006F4130"/>
    <w:rsid w:val="007618F7"/>
    <w:rsid w:val="007A588E"/>
    <w:rsid w:val="007C4525"/>
    <w:rsid w:val="008F3747"/>
    <w:rsid w:val="008F5877"/>
    <w:rsid w:val="00EC3E6D"/>
    <w:rsid w:val="00F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618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618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9AD7-4543-4FB3-8EF6-06ADCF69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2022-02-11T07:37:00Z</dcterms:created>
  <dcterms:modified xsi:type="dcterms:W3CDTF">2022-02-21T13:08:00Z</dcterms:modified>
</cp:coreProperties>
</file>